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45FB" w:rsidRDefault="00C845FB" w:rsidP="009D07AB">
      <w:pPr>
        <w:spacing w:after="0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1"/>
        <w:gridCol w:w="6468"/>
        <w:gridCol w:w="1029"/>
        <w:gridCol w:w="692"/>
      </w:tblGrid>
      <w:tr w:rsidR="00C9349B" w:rsidRPr="00AF46B4" w:rsidTr="00C845FB">
        <w:tc>
          <w:tcPr>
            <w:tcW w:w="1188" w:type="dxa"/>
          </w:tcPr>
          <w:p w:rsidR="00C845FB" w:rsidRPr="00AF46B4" w:rsidRDefault="00C845FB" w:rsidP="009D07AB">
            <w:pPr>
              <w:spacing w:line="276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szCs w:val="24"/>
                <w:lang w:val="sr-Cyrl-CS"/>
              </w:rPr>
              <w:t>Број питања</w:t>
            </w:r>
          </w:p>
        </w:tc>
        <w:tc>
          <w:tcPr>
            <w:tcW w:w="6930" w:type="dxa"/>
          </w:tcPr>
          <w:p w:rsidR="00C845FB" w:rsidRPr="00AF46B4" w:rsidRDefault="00C845FB" w:rsidP="009D07AB">
            <w:pPr>
              <w:spacing w:line="276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szCs w:val="24"/>
                <w:lang w:val="sr-Cyrl-CS"/>
              </w:rPr>
              <w:t>Тачан одговор</w:t>
            </w:r>
          </w:p>
        </w:tc>
        <w:tc>
          <w:tcPr>
            <w:tcW w:w="1458" w:type="dxa"/>
            <w:gridSpan w:val="2"/>
          </w:tcPr>
          <w:p w:rsidR="00C845FB" w:rsidRPr="00AF46B4" w:rsidRDefault="00C845FB" w:rsidP="009D07AB">
            <w:pPr>
              <w:spacing w:line="276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szCs w:val="24"/>
                <w:lang w:val="sr-Cyrl-CS"/>
              </w:rPr>
              <w:t>Број поена</w:t>
            </w:r>
          </w:p>
        </w:tc>
      </w:tr>
      <w:tr w:rsidR="00C9349B" w:rsidRPr="00AF46B4" w:rsidTr="00212A5D">
        <w:tc>
          <w:tcPr>
            <w:tcW w:w="1188" w:type="dxa"/>
          </w:tcPr>
          <w:p w:rsidR="00E30D88" w:rsidRPr="00AF46B4" w:rsidRDefault="00E30D88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bookmarkStart w:id="0" w:name="_GoBack" w:colFirst="3" w:colLast="3"/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1.</w:t>
            </w:r>
          </w:p>
        </w:tc>
        <w:tc>
          <w:tcPr>
            <w:tcW w:w="6930" w:type="dxa"/>
          </w:tcPr>
          <w:p w:rsidR="00BF04B6" w:rsidRPr="00AF46B4" w:rsidRDefault="009A1A56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RS"/>
              </w:rPr>
              <w:t xml:space="preserve">Туре представљају облик тзв. акционих туристичких аранжмана. </w:t>
            </w:r>
            <w:r w:rsidR="00BF04B6"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 xml:space="preserve"> </w:t>
            </w: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Њихова основна карактеристика је непрекидно кретање туриста према одређеном плану односно итинереру.</w:t>
            </w:r>
          </w:p>
        </w:tc>
        <w:tc>
          <w:tcPr>
            <w:tcW w:w="729" w:type="dxa"/>
          </w:tcPr>
          <w:p w:rsidR="00E30D88" w:rsidRPr="00AF46B4" w:rsidRDefault="00E30D88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1</w:t>
            </w:r>
            <w:r w:rsidR="00BF04B6"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+1</w:t>
            </w:r>
          </w:p>
        </w:tc>
        <w:tc>
          <w:tcPr>
            <w:tcW w:w="729" w:type="dxa"/>
          </w:tcPr>
          <w:p w:rsidR="00E30D88" w:rsidRPr="00AF46B4" w:rsidRDefault="009A1A56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2</w:t>
            </w:r>
          </w:p>
        </w:tc>
      </w:tr>
      <w:tr w:rsidR="00C9349B" w:rsidRPr="00AF46B4" w:rsidTr="00212A5D">
        <w:tc>
          <w:tcPr>
            <w:tcW w:w="1188" w:type="dxa"/>
          </w:tcPr>
          <w:p w:rsidR="00E30D88" w:rsidRPr="00AF46B4" w:rsidRDefault="00E30D88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2.</w:t>
            </w:r>
          </w:p>
        </w:tc>
        <w:tc>
          <w:tcPr>
            <w:tcW w:w="6930" w:type="dxa"/>
          </w:tcPr>
          <w:p w:rsidR="00412914" w:rsidRPr="00AF46B4" w:rsidRDefault="001470BB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а) изнајмљивање по „</w:t>
            </w:r>
            <w:proofErr w:type="spellStart"/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аутодану</w:t>
            </w:r>
            <w:proofErr w:type="spellEnd"/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 xml:space="preserve">“, б) изнајмљивање по километру в) </w:t>
            </w:r>
            <w:proofErr w:type="spellStart"/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изнамљивање</w:t>
            </w:r>
            <w:proofErr w:type="spellEnd"/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 xml:space="preserve"> по тури</w:t>
            </w:r>
          </w:p>
        </w:tc>
        <w:tc>
          <w:tcPr>
            <w:tcW w:w="729" w:type="dxa"/>
          </w:tcPr>
          <w:p w:rsidR="00E30D88" w:rsidRPr="00AF46B4" w:rsidRDefault="00E30D88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1+1</w:t>
            </w:r>
            <w:r w:rsidR="00BF04B6"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+1</w:t>
            </w:r>
          </w:p>
        </w:tc>
        <w:tc>
          <w:tcPr>
            <w:tcW w:w="729" w:type="dxa"/>
          </w:tcPr>
          <w:p w:rsidR="00E30D88" w:rsidRPr="00AF46B4" w:rsidRDefault="00BF04B6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3</w:t>
            </w:r>
          </w:p>
        </w:tc>
      </w:tr>
      <w:tr w:rsidR="00C9349B" w:rsidRPr="00AF46B4" w:rsidTr="00212A5D">
        <w:tc>
          <w:tcPr>
            <w:tcW w:w="1188" w:type="dxa"/>
          </w:tcPr>
          <w:p w:rsidR="00E30D88" w:rsidRPr="00AF46B4" w:rsidRDefault="00F527E3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3.</w:t>
            </w:r>
          </w:p>
        </w:tc>
        <w:tc>
          <w:tcPr>
            <w:tcW w:w="6930" w:type="dxa"/>
          </w:tcPr>
          <w:p w:rsidR="00E30D88" w:rsidRPr="00AF46B4" w:rsidRDefault="00854A5C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 xml:space="preserve">Обезбеђивање превозних докумената; одређивање извођача аранжмана; достављање докумената пословним </w:t>
            </w:r>
            <w:r w:rsidR="001F5C16"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партнерима</w:t>
            </w:r>
          </w:p>
        </w:tc>
        <w:tc>
          <w:tcPr>
            <w:tcW w:w="729" w:type="dxa"/>
          </w:tcPr>
          <w:p w:rsidR="00E30D88" w:rsidRPr="00AF46B4" w:rsidRDefault="00F527E3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1</w:t>
            </w:r>
            <w:r w:rsidR="00D94258"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+1</w:t>
            </w:r>
            <w:r w:rsidR="00412914"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+1</w:t>
            </w:r>
          </w:p>
        </w:tc>
        <w:tc>
          <w:tcPr>
            <w:tcW w:w="729" w:type="dxa"/>
          </w:tcPr>
          <w:p w:rsidR="00E30D88" w:rsidRPr="00AF46B4" w:rsidRDefault="00412914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3</w:t>
            </w:r>
          </w:p>
        </w:tc>
      </w:tr>
      <w:tr w:rsidR="00C9349B" w:rsidRPr="00AF46B4" w:rsidTr="00212A5D">
        <w:tc>
          <w:tcPr>
            <w:tcW w:w="1188" w:type="dxa"/>
          </w:tcPr>
          <w:p w:rsidR="00F527E3" w:rsidRPr="00AF46B4" w:rsidRDefault="00F527E3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4.</w:t>
            </w:r>
          </w:p>
        </w:tc>
        <w:tc>
          <w:tcPr>
            <w:tcW w:w="6930" w:type="dxa"/>
          </w:tcPr>
          <w:p w:rsidR="00536EE4" w:rsidRPr="00AF46B4" w:rsidRDefault="00C828BA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lang w:val="sr-Cyrl-CS"/>
              </w:rPr>
              <w:t>а) сав ризик пословања пребачен је на туристичку агенцију</w:t>
            </w:r>
          </w:p>
        </w:tc>
        <w:tc>
          <w:tcPr>
            <w:tcW w:w="729" w:type="dxa"/>
          </w:tcPr>
          <w:p w:rsidR="00F527E3" w:rsidRPr="00AF46B4" w:rsidRDefault="00F527E3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1</w:t>
            </w:r>
          </w:p>
        </w:tc>
        <w:tc>
          <w:tcPr>
            <w:tcW w:w="729" w:type="dxa"/>
          </w:tcPr>
          <w:p w:rsidR="00F527E3" w:rsidRPr="00AF46B4" w:rsidRDefault="00C828BA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1</w:t>
            </w:r>
          </w:p>
        </w:tc>
      </w:tr>
      <w:tr w:rsidR="00C9349B" w:rsidRPr="00AF46B4" w:rsidTr="00212A5D">
        <w:tc>
          <w:tcPr>
            <w:tcW w:w="1188" w:type="dxa"/>
          </w:tcPr>
          <w:p w:rsidR="00F527E3" w:rsidRPr="00AF46B4" w:rsidRDefault="000E479B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5.</w:t>
            </w:r>
          </w:p>
        </w:tc>
        <w:tc>
          <w:tcPr>
            <w:tcW w:w="6930" w:type="dxa"/>
          </w:tcPr>
          <w:p w:rsidR="00F527E3" w:rsidRPr="00AF46B4" w:rsidRDefault="00465BCB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Да ће на захтев туристичке агенције за њене клијенте резервисати смештај, исхрану и друге услуге по уговореним ценама и да ће платити провизију / … да ће пружене услуге платити непосредно</w:t>
            </w:r>
          </w:p>
        </w:tc>
        <w:tc>
          <w:tcPr>
            <w:tcW w:w="729" w:type="dxa"/>
          </w:tcPr>
          <w:p w:rsidR="00F527E3" w:rsidRPr="00AF46B4" w:rsidRDefault="000E479B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1</w:t>
            </w:r>
            <w:r w:rsidR="00465BCB"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+1</w:t>
            </w:r>
          </w:p>
        </w:tc>
        <w:tc>
          <w:tcPr>
            <w:tcW w:w="729" w:type="dxa"/>
          </w:tcPr>
          <w:p w:rsidR="00F527E3" w:rsidRPr="00AF46B4" w:rsidRDefault="00465BCB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2</w:t>
            </w:r>
          </w:p>
        </w:tc>
      </w:tr>
      <w:tr w:rsidR="00C9349B" w:rsidRPr="00AF46B4" w:rsidTr="00212A5D">
        <w:tc>
          <w:tcPr>
            <w:tcW w:w="1188" w:type="dxa"/>
          </w:tcPr>
          <w:p w:rsidR="000E479B" w:rsidRPr="00AF46B4" w:rsidRDefault="000E479B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6.</w:t>
            </w:r>
          </w:p>
        </w:tc>
        <w:tc>
          <w:tcPr>
            <w:tcW w:w="6930" w:type="dxa"/>
          </w:tcPr>
          <w:p w:rsidR="001F5C16" w:rsidRPr="00AF46B4" w:rsidRDefault="001F5C16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lang w:val="sr-Cyrl-CS"/>
              </w:rPr>
              <w:t>а) примање похвала и притужби</w:t>
            </w:r>
          </w:p>
          <w:p w:rsidR="001F5C16" w:rsidRPr="00AF46B4" w:rsidRDefault="001F5C16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lang w:val="sr-Cyrl-CS"/>
              </w:rPr>
              <w:t>г) примање порука</w:t>
            </w:r>
          </w:p>
          <w:p w:rsidR="001F5C16" w:rsidRPr="00AF46B4" w:rsidRDefault="001F5C16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lang w:val="sr-Cyrl-CS"/>
              </w:rPr>
              <w:t>д) обрачун и наплата конзумација</w:t>
            </w:r>
          </w:p>
          <w:p w:rsidR="000E479B" w:rsidRPr="00AF46B4" w:rsidRDefault="001F5C16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lang w:val="sr-Cyrl-CS"/>
              </w:rPr>
              <w:t>е) регистровање у листи путника</w:t>
            </w:r>
          </w:p>
        </w:tc>
        <w:tc>
          <w:tcPr>
            <w:tcW w:w="729" w:type="dxa"/>
          </w:tcPr>
          <w:p w:rsidR="000E479B" w:rsidRPr="00AF46B4" w:rsidRDefault="000E479B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1</w:t>
            </w:r>
            <w:r w:rsidR="001F5C16"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+1+1+1</w:t>
            </w:r>
          </w:p>
        </w:tc>
        <w:tc>
          <w:tcPr>
            <w:tcW w:w="729" w:type="dxa"/>
          </w:tcPr>
          <w:p w:rsidR="000E479B" w:rsidRPr="00AF46B4" w:rsidRDefault="001F5C16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4</w:t>
            </w:r>
          </w:p>
        </w:tc>
      </w:tr>
      <w:tr w:rsidR="00C9349B" w:rsidRPr="00AF46B4" w:rsidTr="00212A5D">
        <w:tc>
          <w:tcPr>
            <w:tcW w:w="1188" w:type="dxa"/>
          </w:tcPr>
          <w:p w:rsidR="000E479B" w:rsidRPr="00AF46B4" w:rsidRDefault="00FA08D7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7.</w:t>
            </w:r>
          </w:p>
        </w:tc>
        <w:tc>
          <w:tcPr>
            <w:tcW w:w="6930" w:type="dxa"/>
          </w:tcPr>
          <w:p w:rsidR="000E479B" w:rsidRPr="00AF46B4" w:rsidRDefault="00B65548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b/>
                <w:color w:val="0070C0"/>
                <w:szCs w:val="24"/>
                <w:lang w:val="sr-Cyrl-CS"/>
              </w:rPr>
              <w:t>Поље горе десно</w:t>
            </w:r>
            <w:r w:rsidR="001F5C16" w:rsidRPr="00AF46B4">
              <w:rPr>
                <w:rFonts w:ascii="Times New Roman" w:hAnsi="Times New Roman" w:cs="Times New Roman"/>
                <w:b/>
                <w:color w:val="0070C0"/>
                <w:szCs w:val="24"/>
                <w:lang w:val="sr-Cyrl-CS"/>
              </w:rPr>
              <w:t>:</w:t>
            </w:r>
            <w:r w:rsidR="001F5C16"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 xml:space="preserve"> </w:t>
            </w: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развој</w:t>
            </w:r>
            <w:r w:rsidR="001F5C16"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 xml:space="preserve">; </w:t>
            </w:r>
            <w:r w:rsidR="001F5C16" w:rsidRPr="00AF46B4">
              <w:rPr>
                <w:rFonts w:ascii="Times New Roman" w:hAnsi="Times New Roman" w:cs="Times New Roman"/>
                <w:b/>
                <w:color w:val="0070C0"/>
                <w:szCs w:val="24"/>
                <w:lang w:val="sr-Cyrl-CS"/>
              </w:rPr>
              <w:t xml:space="preserve">поље лево доле: </w:t>
            </w:r>
            <w:r w:rsidR="001F5C16"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маркетинг/продаја</w:t>
            </w:r>
          </w:p>
        </w:tc>
        <w:tc>
          <w:tcPr>
            <w:tcW w:w="729" w:type="dxa"/>
          </w:tcPr>
          <w:p w:rsidR="000E479B" w:rsidRPr="00AF46B4" w:rsidRDefault="00F0245E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1+1</w:t>
            </w:r>
          </w:p>
        </w:tc>
        <w:tc>
          <w:tcPr>
            <w:tcW w:w="729" w:type="dxa"/>
          </w:tcPr>
          <w:p w:rsidR="000E479B" w:rsidRPr="00AF46B4" w:rsidRDefault="00412914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2</w:t>
            </w:r>
          </w:p>
        </w:tc>
      </w:tr>
      <w:tr w:rsidR="00C9349B" w:rsidRPr="00AF46B4" w:rsidTr="00212A5D">
        <w:tc>
          <w:tcPr>
            <w:tcW w:w="1188" w:type="dxa"/>
          </w:tcPr>
          <w:p w:rsidR="00CE683D" w:rsidRPr="00AF46B4" w:rsidRDefault="00CE683D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 xml:space="preserve">8. </w:t>
            </w:r>
          </w:p>
        </w:tc>
        <w:tc>
          <w:tcPr>
            <w:tcW w:w="6930" w:type="dxa"/>
          </w:tcPr>
          <w:p w:rsidR="00CE683D" w:rsidRPr="00AF46B4" w:rsidRDefault="00C30D12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НЕ</w:t>
            </w:r>
          </w:p>
        </w:tc>
        <w:tc>
          <w:tcPr>
            <w:tcW w:w="729" w:type="dxa"/>
          </w:tcPr>
          <w:p w:rsidR="00CE683D" w:rsidRPr="00AF46B4" w:rsidRDefault="00CE683D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1</w:t>
            </w:r>
          </w:p>
        </w:tc>
        <w:tc>
          <w:tcPr>
            <w:tcW w:w="729" w:type="dxa"/>
          </w:tcPr>
          <w:p w:rsidR="00CE683D" w:rsidRPr="00AF46B4" w:rsidRDefault="00CE683D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1</w:t>
            </w:r>
          </w:p>
        </w:tc>
      </w:tr>
      <w:tr w:rsidR="00C9349B" w:rsidRPr="00AF46B4" w:rsidTr="00212A5D">
        <w:tc>
          <w:tcPr>
            <w:tcW w:w="1188" w:type="dxa"/>
          </w:tcPr>
          <w:p w:rsidR="005F430B" w:rsidRPr="00AF46B4" w:rsidRDefault="005F430B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</w:rPr>
              <w:t>9.</w:t>
            </w:r>
          </w:p>
        </w:tc>
        <w:tc>
          <w:tcPr>
            <w:tcW w:w="6930" w:type="dxa"/>
          </w:tcPr>
          <w:p w:rsidR="005F430B" w:rsidRPr="00AF46B4" w:rsidRDefault="00F16E73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ДА</w:t>
            </w:r>
          </w:p>
        </w:tc>
        <w:tc>
          <w:tcPr>
            <w:tcW w:w="729" w:type="dxa"/>
          </w:tcPr>
          <w:p w:rsidR="005F430B" w:rsidRPr="00AF46B4" w:rsidRDefault="005F430B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1</w:t>
            </w:r>
          </w:p>
        </w:tc>
        <w:tc>
          <w:tcPr>
            <w:tcW w:w="729" w:type="dxa"/>
          </w:tcPr>
          <w:p w:rsidR="005F430B" w:rsidRPr="00AF46B4" w:rsidRDefault="005F430B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1</w:t>
            </w:r>
          </w:p>
        </w:tc>
      </w:tr>
      <w:tr w:rsidR="00C9349B" w:rsidRPr="00AF46B4" w:rsidTr="00212A5D">
        <w:tc>
          <w:tcPr>
            <w:tcW w:w="1188" w:type="dxa"/>
          </w:tcPr>
          <w:p w:rsidR="00471589" w:rsidRPr="00AF46B4" w:rsidRDefault="00471589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 xml:space="preserve">10. </w:t>
            </w:r>
          </w:p>
        </w:tc>
        <w:tc>
          <w:tcPr>
            <w:tcW w:w="6930" w:type="dxa"/>
          </w:tcPr>
          <w:p w:rsidR="00471589" w:rsidRPr="00AF46B4" w:rsidRDefault="00C30D12" w:rsidP="009D07AB">
            <w:pPr>
              <w:tabs>
                <w:tab w:val="left" w:pos="2925"/>
              </w:tabs>
              <w:spacing w:line="276" w:lineRule="auto"/>
              <w:rPr>
                <w:rFonts w:ascii="Times New Roman" w:hAnsi="Times New Roman" w:cs="Times New Roman"/>
                <w:color w:val="0070C0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lang w:val="sr-Cyrl-CS"/>
              </w:rPr>
              <w:t>б) не укључује ноћење</w:t>
            </w:r>
          </w:p>
        </w:tc>
        <w:tc>
          <w:tcPr>
            <w:tcW w:w="729" w:type="dxa"/>
          </w:tcPr>
          <w:p w:rsidR="00471589" w:rsidRPr="00AF46B4" w:rsidRDefault="00471589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1</w:t>
            </w:r>
          </w:p>
        </w:tc>
        <w:tc>
          <w:tcPr>
            <w:tcW w:w="729" w:type="dxa"/>
          </w:tcPr>
          <w:p w:rsidR="00471589" w:rsidRPr="00AF46B4" w:rsidRDefault="00471589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1</w:t>
            </w:r>
          </w:p>
        </w:tc>
      </w:tr>
      <w:tr w:rsidR="00C9349B" w:rsidRPr="00AF46B4" w:rsidTr="00212A5D">
        <w:tc>
          <w:tcPr>
            <w:tcW w:w="1188" w:type="dxa"/>
          </w:tcPr>
          <w:p w:rsidR="00193FFD" w:rsidRPr="00AF46B4" w:rsidRDefault="00F24AF5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11.</w:t>
            </w:r>
          </w:p>
        </w:tc>
        <w:tc>
          <w:tcPr>
            <w:tcW w:w="6930" w:type="dxa"/>
          </w:tcPr>
          <w:p w:rsidR="00193FFD" w:rsidRPr="00AF46B4" w:rsidRDefault="005A4983" w:rsidP="009D07AB">
            <w:pPr>
              <w:tabs>
                <w:tab w:val="left" w:pos="2925"/>
              </w:tabs>
              <w:spacing w:line="276" w:lineRule="auto"/>
              <w:rPr>
                <w:rFonts w:ascii="Times New Roman" w:hAnsi="Times New Roman" w:cs="Times New Roman"/>
                <w:color w:val="0070C0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lang w:val="sr-Cyrl-CS"/>
              </w:rPr>
              <w:t>а) стационарни туристички аранжман</w:t>
            </w:r>
          </w:p>
        </w:tc>
        <w:tc>
          <w:tcPr>
            <w:tcW w:w="729" w:type="dxa"/>
          </w:tcPr>
          <w:p w:rsidR="00193FFD" w:rsidRPr="00AF46B4" w:rsidRDefault="00F24AF5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1</w:t>
            </w:r>
          </w:p>
        </w:tc>
        <w:tc>
          <w:tcPr>
            <w:tcW w:w="729" w:type="dxa"/>
          </w:tcPr>
          <w:p w:rsidR="00193FFD" w:rsidRPr="00AF46B4" w:rsidRDefault="00F24AF5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1</w:t>
            </w:r>
          </w:p>
        </w:tc>
      </w:tr>
      <w:tr w:rsidR="00C9349B" w:rsidRPr="00AF46B4" w:rsidTr="00212A5D">
        <w:tc>
          <w:tcPr>
            <w:tcW w:w="1188" w:type="dxa"/>
          </w:tcPr>
          <w:p w:rsidR="00F24AF5" w:rsidRPr="00AF46B4" w:rsidRDefault="0030544D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12.</w:t>
            </w:r>
          </w:p>
        </w:tc>
        <w:tc>
          <w:tcPr>
            <w:tcW w:w="6930" w:type="dxa"/>
          </w:tcPr>
          <w:p w:rsidR="00F24AF5" w:rsidRPr="00AF46B4" w:rsidRDefault="00084F58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Да послужи за одмор и рекреацију госта</w:t>
            </w:r>
          </w:p>
        </w:tc>
        <w:tc>
          <w:tcPr>
            <w:tcW w:w="729" w:type="dxa"/>
          </w:tcPr>
          <w:p w:rsidR="00F24AF5" w:rsidRPr="00AF46B4" w:rsidRDefault="0030544D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1</w:t>
            </w:r>
          </w:p>
        </w:tc>
        <w:tc>
          <w:tcPr>
            <w:tcW w:w="729" w:type="dxa"/>
          </w:tcPr>
          <w:p w:rsidR="00F24AF5" w:rsidRPr="00AF46B4" w:rsidRDefault="00084F58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1</w:t>
            </w:r>
          </w:p>
        </w:tc>
      </w:tr>
      <w:tr w:rsidR="00C9349B" w:rsidRPr="00AF46B4" w:rsidTr="00212A5D">
        <w:tc>
          <w:tcPr>
            <w:tcW w:w="1188" w:type="dxa"/>
          </w:tcPr>
          <w:p w:rsidR="00D45A09" w:rsidRPr="00AF46B4" w:rsidRDefault="00D45A09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13.</w:t>
            </w:r>
          </w:p>
        </w:tc>
        <w:tc>
          <w:tcPr>
            <w:tcW w:w="6930" w:type="dxa"/>
          </w:tcPr>
          <w:p w:rsidR="00D45A09" w:rsidRPr="00AF46B4" w:rsidRDefault="009D07AB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Финансирање пословања; плаћање и одржавање солвентности; покриће губитака</w:t>
            </w:r>
          </w:p>
        </w:tc>
        <w:tc>
          <w:tcPr>
            <w:tcW w:w="729" w:type="dxa"/>
          </w:tcPr>
          <w:p w:rsidR="00D45A09" w:rsidRPr="00AF46B4" w:rsidRDefault="00D45A09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1+1+1</w:t>
            </w:r>
          </w:p>
        </w:tc>
        <w:tc>
          <w:tcPr>
            <w:tcW w:w="729" w:type="dxa"/>
          </w:tcPr>
          <w:p w:rsidR="00D45A09" w:rsidRPr="00AF46B4" w:rsidRDefault="00D45A09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3</w:t>
            </w:r>
          </w:p>
        </w:tc>
      </w:tr>
      <w:tr w:rsidR="009D07AB" w:rsidRPr="00AF46B4" w:rsidTr="00212A5D">
        <w:tc>
          <w:tcPr>
            <w:tcW w:w="1188" w:type="dxa"/>
          </w:tcPr>
          <w:p w:rsidR="00D45A09" w:rsidRPr="00AF46B4" w:rsidRDefault="00174108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14.</w:t>
            </w:r>
          </w:p>
        </w:tc>
        <w:tc>
          <w:tcPr>
            <w:tcW w:w="6930" w:type="dxa"/>
          </w:tcPr>
          <w:p w:rsidR="009D07AB" w:rsidRPr="00AF46B4" w:rsidRDefault="00FA76CD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Итинерер</w:t>
            </w:r>
            <w:r w:rsidR="009D07AB"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;</w:t>
            </w:r>
          </w:p>
          <w:p w:rsidR="00D45A09" w:rsidRPr="00AF46B4" w:rsidRDefault="009D07AB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 xml:space="preserve">Превозно средство: </w:t>
            </w:r>
          </w:p>
          <w:p w:rsidR="009D07AB" w:rsidRPr="00AF46B4" w:rsidRDefault="00FA76CD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Трајање аранжмана;</w:t>
            </w:r>
          </w:p>
        </w:tc>
        <w:tc>
          <w:tcPr>
            <w:tcW w:w="729" w:type="dxa"/>
          </w:tcPr>
          <w:p w:rsidR="00D45A09" w:rsidRPr="00AF46B4" w:rsidRDefault="00FA76CD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1+1+1</w:t>
            </w:r>
          </w:p>
        </w:tc>
        <w:tc>
          <w:tcPr>
            <w:tcW w:w="729" w:type="dxa"/>
          </w:tcPr>
          <w:p w:rsidR="00D45A09" w:rsidRPr="00AF46B4" w:rsidRDefault="00FA76CD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3</w:t>
            </w:r>
          </w:p>
        </w:tc>
      </w:tr>
      <w:tr w:rsidR="00C9349B" w:rsidRPr="00AF46B4" w:rsidTr="00212A5D">
        <w:tc>
          <w:tcPr>
            <w:tcW w:w="1188" w:type="dxa"/>
          </w:tcPr>
          <w:p w:rsidR="00174108" w:rsidRPr="00AF46B4" w:rsidRDefault="00F16389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15.</w:t>
            </w:r>
          </w:p>
        </w:tc>
        <w:tc>
          <w:tcPr>
            <w:tcW w:w="6930" w:type="dxa"/>
          </w:tcPr>
          <w:p w:rsidR="00174108" w:rsidRPr="00AF46B4" w:rsidRDefault="00017BC2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 xml:space="preserve">Превозно средство, бреме и број учесника … - </w:t>
            </w:r>
            <w:r w:rsidR="00D20F55"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постављање туристичког аранжмана;</w:t>
            </w:r>
          </w:p>
          <w:p w:rsidR="00D20F55" w:rsidRPr="00AF46B4" w:rsidRDefault="00D20F55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Израчунавање трошкова – калкулација туристичког аранжмана;</w:t>
            </w:r>
          </w:p>
          <w:p w:rsidR="00D20F55" w:rsidRPr="00AF46B4" w:rsidRDefault="00D20F55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Утврђивање ефеката аранжмана – обрачун туристичког аранжмана;</w:t>
            </w:r>
          </w:p>
          <w:p w:rsidR="00D20F55" w:rsidRPr="00AF46B4" w:rsidRDefault="00D20F55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proofErr w:type="spellStart"/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Детаљистичке</w:t>
            </w:r>
            <w:proofErr w:type="spellEnd"/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 xml:space="preserve"> туристичке агенције (</w:t>
            </w:r>
            <w:proofErr w:type="spellStart"/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субагенти</w:t>
            </w:r>
            <w:proofErr w:type="spellEnd"/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) – продаја туристичког аранжмана;</w:t>
            </w:r>
          </w:p>
          <w:p w:rsidR="00D20F55" w:rsidRPr="00AF46B4" w:rsidRDefault="00D20F55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 xml:space="preserve">Листа учесника, превозна документ, </w:t>
            </w:r>
            <w:proofErr w:type="spellStart"/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руминг</w:t>
            </w:r>
            <w:proofErr w:type="spellEnd"/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 xml:space="preserve"> листа … - </w:t>
            </w:r>
            <w:r w:rsidR="00274054"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ПРИПРЕМА извођења</w:t>
            </w: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 xml:space="preserve"> туристичког аранжмана</w:t>
            </w:r>
          </w:p>
          <w:p w:rsidR="00D20F55" w:rsidRPr="00AF46B4" w:rsidRDefault="00D20F55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Израчунавање цене туристичког аранжмана – калкулација туристичког аранжмана</w:t>
            </w:r>
          </w:p>
        </w:tc>
        <w:tc>
          <w:tcPr>
            <w:tcW w:w="729" w:type="dxa"/>
          </w:tcPr>
          <w:p w:rsidR="00174108" w:rsidRPr="00AF46B4" w:rsidRDefault="00F16389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0,5х</w:t>
            </w:r>
            <w:r w:rsidR="00D20F55"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6</w:t>
            </w:r>
          </w:p>
        </w:tc>
        <w:tc>
          <w:tcPr>
            <w:tcW w:w="729" w:type="dxa"/>
          </w:tcPr>
          <w:p w:rsidR="00174108" w:rsidRPr="00AF46B4" w:rsidRDefault="00D20F55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3</w:t>
            </w:r>
          </w:p>
        </w:tc>
      </w:tr>
      <w:tr w:rsidR="00C9349B" w:rsidRPr="00AF46B4" w:rsidTr="00212A5D">
        <w:tc>
          <w:tcPr>
            <w:tcW w:w="1188" w:type="dxa"/>
          </w:tcPr>
          <w:p w:rsidR="00F16389" w:rsidRPr="00AF46B4" w:rsidRDefault="00F16389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lastRenderedPageBreak/>
              <w:t>16.</w:t>
            </w:r>
          </w:p>
        </w:tc>
        <w:tc>
          <w:tcPr>
            <w:tcW w:w="6930" w:type="dxa"/>
          </w:tcPr>
          <w:p w:rsidR="001B7B76" w:rsidRPr="00AF46B4" w:rsidRDefault="001B7B76" w:rsidP="001B7B76">
            <w:pPr>
              <w:tabs>
                <w:tab w:val="left" w:pos="2925"/>
              </w:tabs>
              <w:spacing w:before="60" w:after="60"/>
              <w:rPr>
                <w:rFonts w:ascii="Times New Roman" w:hAnsi="Times New Roman" w:cs="Times New Roman"/>
                <w:color w:val="0070C0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lang w:val="sr-Cyrl-CS"/>
              </w:rPr>
              <w:t>в) последњу фазу у оквиру целокупног процеса у вези са аранжманом</w:t>
            </w:r>
          </w:p>
          <w:p w:rsidR="00C9349B" w:rsidRPr="00AF46B4" w:rsidRDefault="00C9349B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</w:p>
        </w:tc>
        <w:tc>
          <w:tcPr>
            <w:tcW w:w="729" w:type="dxa"/>
          </w:tcPr>
          <w:p w:rsidR="00F16389" w:rsidRPr="00AF46B4" w:rsidRDefault="00C9349B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1</w:t>
            </w:r>
          </w:p>
        </w:tc>
        <w:tc>
          <w:tcPr>
            <w:tcW w:w="729" w:type="dxa"/>
          </w:tcPr>
          <w:p w:rsidR="00F16389" w:rsidRPr="00AF46B4" w:rsidRDefault="001B7B76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1</w:t>
            </w:r>
          </w:p>
        </w:tc>
      </w:tr>
      <w:tr w:rsidR="00C9349B" w:rsidRPr="00AF46B4" w:rsidTr="00212A5D">
        <w:tc>
          <w:tcPr>
            <w:tcW w:w="1188" w:type="dxa"/>
          </w:tcPr>
          <w:p w:rsidR="00DB3628" w:rsidRPr="00AF46B4" w:rsidRDefault="00DB3628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17.</w:t>
            </w:r>
          </w:p>
        </w:tc>
        <w:tc>
          <w:tcPr>
            <w:tcW w:w="6930" w:type="dxa"/>
          </w:tcPr>
          <w:p w:rsidR="00DB3628" w:rsidRPr="00AF46B4" w:rsidRDefault="00623452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а) програмски део аранжмана;</w:t>
            </w:r>
          </w:p>
          <w:p w:rsidR="00623452" w:rsidRPr="00AF46B4" w:rsidRDefault="00623452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б) време</w:t>
            </w:r>
          </w:p>
          <w:p w:rsidR="00FA76CD" w:rsidRPr="00AF46B4" w:rsidRDefault="00FA76CD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 xml:space="preserve">в) цену </w:t>
            </w:r>
          </w:p>
          <w:p w:rsidR="00623452" w:rsidRPr="00AF46B4" w:rsidRDefault="00FA76CD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 xml:space="preserve">г) </w:t>
            </w:r>
            <w:r w:rsidR="00285E10"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општи и посебни</w:t>
            </w:r>
            <w:r w:rsidR="00623452"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 xml:space="preserve"> услов</w:t>
            </w:r>
            <w:r w:rsidR="00285E10"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и</w:t>
            </w:r>
            <w:r w:rsidR="00623452"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 xml:space="preserve"> путовања</w:t>
            </w:r>
          </w:p>
        </w:tc>
        <w:tc>
          <w:tcPr>
            <w:tcW w:w="729" w:type="dxa"/>
          </w:tcPr>
          <w:p w:rsidR="00DB3628" w:rsidRPr="00AF46B4" w:rsidRDefault="00133B80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1</w:t>
            </w:r>
            <w:r w:rsidR="0051287E"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+1</w:t>
            </w:r>
            <w:r w:rsidR="00623452"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+1</w:t>
            </w:r>
            <w:r w:rsidR="00FA76CD"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+1</w:t>
            </w:r>
          </w:p>
        </w:tc>
        <w:tc>
          <w:tcPr>
            <w:tcW w:w="729" w:type="dxa"/>
          </w:tcPr>
          <w:p w:rsidR="00DB3628" w:rsidRPr="00AF46B4" w:rsidRDefault="00FA76CD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4</w:t>
            </w:r>
          </w:p>
        </w:tc>
      </w:tr>
      <w:tr w:rsidR="00C9349B" w:rsidRPr="00AF46B4" w:rsidTr="00212A5D">
        <w:tc>
          <w:tcPr>
            <w:tcW w:w="1188" w:type="dxa"/>
          </w:tcPr>
          <w:p w:rsidR="00797178" w:rsidRPr="00AF46B4" w:rsidRDefault="00797178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18.</w:t>
            </w:r>
          </w:p>
        </w:tc>
        <w:tc>
          <w:tcPr>
            <w:tcW w:w="6930" w:type="dxa"/>
          </w:tcPr>
          <w:p w:rsidR="00797178" w:rsidRPr="00AF46B4" w:rsidRDefault="00133B80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ДА</w:t>
            </w:r>
          </w:p>
        </w:tc>
        <w:tc>
          <w:tcPr>
            <w:tcW w:w="729" w:type="dxa"/>
          </w:tcPr>
          <w:p w:rsidR="00797178" w:rsidRPr="00AF46B4" w:rsidRDefault="00BF501F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1</w:t>
            </w:r>
          </w:p>
        </w:tc>
        <w:tc>
          <w:tcPr>
            <w:tcW w:w="729" w:type="dxa"/>
          </w:tcPr>
          <w:p w:rsidR="00797178" w:rsidRPr="00AF46B4" w:rsidRDefault="00BF501F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1</w:t>
            </w:r>
          </w:p>
        </w:tc>
      </w:tr>
      <w:tr w:rsidR="00C9349B" w:rsidRPr="00AF46B4" w:rsidTr="00212A5D">
        <w:tc>
          <w:tcPr>
            <w:tcW w:w="1188" w:type="dxa"/>
          </w:tcPr>
          <w:p w:rsidR="00103960" w:rsidRPr="00AF46B4" w:rsidRDefault="00103960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19.</w:t>
            </w:r>
          </w:p>
        </w:tc>
        <w:tc>
          <w:tcPr>
            <w:tcW w:w="6930" w:type="dxa"/>
          </w:tcPr>
          <w:p w:rsidR="00103960" w:rsidRPr="00AF46B4" w:rsidRDefault="00623452" w:rsidP="00623452">
            <w:pPr>
              <w:tabs>
                <w:tab w:val="left" w:pos="2925"/>
              </w:tabs>
              <w:spacing w:before="60" w:after="120"/>
              <w:rPr>
                <w:rFonts w:ascii="Times New Roman" w:hAnsi="Times New Roman" w:cs="Times New Roman"/>
                <w:color w:val="0070C0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lang w:val="sr-Cyrl-CS"/>
              </w:rPr>
              <w:t xml:space="preserve">б) </w:t>
            </w:r>
            <w:proofErr w:type="spellStart"/>
            <w:r w:rsidRPr="00AF46B4">
              <w:rPr>
                <w:rFonts w:ascii="Times New Roman" w:hAnsi="Times New Roman" w:cs="Times New Roman"/>
                <w:color w:val="0070C0"/>
                <w:lang w:val="sr-Cyrl-CS"/>
              </w:rPr>
              <w:t>рауноводство</w:t>
            </w:r>
            <w:proofErr w:type="spellEnd"/>
            <w:r w:rsidRPr="00AF46B4">
              <w:rPr>
                <w:rFonts w:ascii="Times New Roman" w:hAnsi="Times New Roman" w:cs="Times New Roman"/>
                <w:color w:val="0070C0"/>
                <w:lang w:val="sr-Cyrl-CS"/>
              </w:rPr>
              <w:t>, финансије, персонална евиденција као операције које се компјутеризују</w:t>
            </w:r>
          </w:p>
        </w:tc>
        <w:tc>
          <w:tcPr>
            <w:tcW w:w="729" w:type="dxa"/>
          </w:tcPr>
          <w:p w:rsidR="00103960" w:rsidRPr="00AF46B4" w:rsidRDefault="00510F65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1</w:t>
            </w:r>
          </w:p>
        </w:tc>
        <w:tc>
          <w:tcPr>
            <w:tcW w:w="729" w:type="dxa"/>
          </w:tcPr>
          <w:p w:rsidR="00103960" w:rsidRPr="00AF46B4" w:rsidRDefault="00623452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1</w:t>
            </w:r>
          </w:p>
        </w:tc>
      </w:tr>
      <w:tr w:rsidR="00C9349B" w:rsidRPr="00AF46B4" w:rsidTr="00212A5D">
        <w:tc>
          <w:tcPr>
            <w:tcW w:w="1188" w:type="dxa"/>
          </w:tcPr>
          <w:p w:rsidR="00510F65" w:rsidRPr="00AF46B4" w:rsidRDefault="00510F65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20.</w:t>
            </w:r>
          </w:p>
        </w:tc>
        <w:tc>
          <w:tcPr>
            <w:tcW w:w="6930" w:type="dxa"/>
          </w:tcPr>
          <w:p w:rsidR="008B1BE0" w:rsidRPr="00AF46B4" w:rsidRDefault="008B1BE0" w:rsidP="008B1BE0">
            <w:pPr>
              <w:tabs>
                <w:tab w:val="left" w:pos="2925"/>
              </w:tabs>
              <w:spacing w:before="60"/>
              <w:rPr>
                <w:rFonts w:ascii="Times New Roman" w:hAnsi="Times New Roman" w:cs="Times New Roman"/>
                <w:color w:val="0070C0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lang w:val="sr-Cyrl-CS"/>
              </w:rPr>
              <w:t xml:space="preserve">б) </w:t>
            </w:r>
            <w:proofErr w:type="spellStart"/>
            <w:r w:rsidRPr="00AF46B4">
              <w:rPr>
                <w:rFonts w:ascii="Times New Roman" w:hAnsi="Times New Roman" w:cs="Times New Roman"/>
                <w:color w:val="0070C0"/>
                <w:lang w:val="sr-Cyrl-CS"/>
              </w:rPr>
              <w:t>руминг</w:t>
            </w:r>
            <w:proofErr w:type="spellEnd"/>
            <w:r w:rsidRPr="00AF46B4">
              <w:rPr>
                <w:rFonts w:ascii="Times New Roman" w:hAnsi="Times New Roman" w:cs="Times New Roman"/>
                <w:color w:val="0070C0"/>
                <w:lang w:val="sr-Cyrl-CS"/>
              </w:rPr>
              <w:t xml:space="preserve"> листа</w:t>
            </w:r>
          </w:p>
          <w:p w:rsidR="00510F65" w:rsidRPr="00AF46B4" w:rsidRDefault="008B1BE0" w:rsidP="008B1BE0">
            <w:pPr>
              <w:tabs>
                <w:tab w:val="left" w:pos="2925"/>
              </w:tabs>
              <w:spacing w:before="60"/>
              <w:rPr>
                <w:rFonts w:ascii="Times New Roman" w:hAnsi="Times New Roman" w:cs="Times New Roman"/>
                <w:color w:val="0070C0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lang w:val="sr-Cyrl-CS"/>
              </w:rPr>
              <w:t xml:space="preserve">г) уговор о </w:t>
            </w:r>
            <w:proofErr w:type="spellStart"/>
            <w:r w:rsidRPr="00AF46B4">
              <w:rPr>
                <w:rFonts w:ascii="Times New Roman" w:hAnsi="Times New Roman" w:cs="Times New Roman"/>
                <w:color w:val="0070C0"/>
                <w:lang w:val="sr-Cyrl-CS"/>
              </w:rPr>
              <w:t>алотману</w:t>
            </w:r>
            <w:proofErr w:type="spellEnd"/>
          </w:p>
        </w:tc>
        <w:tc>
          <w:tcPr>
            <w:tcW w:w="729" w:type="dxa"/>
          </w:tcPr>
          <w:p w:rsidR="00510F65" w:rsidRPr="00AF46B4" w:rsidRDefault="00F946DF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1</w:t>
            </w:r>
            <w:r w:rsidR="008B1BE0"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+1</w:t>
            </w:r>
          </w:p>
        </w:tc>
        <w:tc>
          <w:tcPr>
            <w:tcW w:w="729" w:type="dxa"/>
          </w:tcPr>
          <w:p w:rsidR="00510F65" w:rsidRPr="00AF46B4" w:rsidRDefault="008B1BE0" w:rsidP="009D07AB">
            <w:pPr>
              <w:spacing w:line="276" w:lineRule="auto"/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</w:pPr>
            <w:r w:rsidRPr="00AF46B4">
              <w:rPr>
                <w:rFonts w:ascii="Times New Roman" w:hAnsi="Times New Roman" w:cs="Times New Roman"/>
                <w:color w:val="0070C0"/>
                <w:szCs w:val="24"/>
                <w:lang w:val="sr-Cyrl-CS"/>
              </w:rPr>
              <w:t>2</w:t>
            </w:r>
          </w:p>
        </w:tc>
      </w:tr>
      <w:bookmarkEnd w:id="0"/>
    </w:tbl>
    <w:p w:rsidR="009D1F99" w:rsidRPr="00C45EC5" w:rsidRDefault="009D1F99" w:rsidP="009D07AB">
      <w:pPr>
        <w:spacing w:after="0"/>
        <w:rPr>
          <w:lang w:val="sr-Cyrl-CS"/>
        </w:rPr>
      </w:pPr>
    </w:p>
    <w:sectPr w:rsidR="009D1F99" w:rsidRPr="00C45EC5" w:rsidSect="005E459F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7F9E" w:rsidRDefault="00887F9E" w:rsidP="00687DE0">
      <w:pPr>
        <w:spacing w:after="0" w:line="240" w:lineRule="auto"/>
      </w:pPr>
      <w:r>
        <w:separator/>
      </w:r>
    </w:p>
  </w:endnote>
  <w:endnote w:type="continuationSeparator" w:id="0">
    <w:p w:rsidR="00887F9E" w:rsidRDefault="00887F9E" w:rsidP="00687D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7F9E" w:rsidRDefault="00887F9E" w:rsidP="00687DE0">
      <w:pPr>
        <w:spacing w:after="0" w:line="240" w:lineRule="auto"/>
      </w:pPr>
      <w:r>
        <w:separator/>
      </w:r>
    </w:p>
  </w:footnote>
  <w:footnote w:type="continuationSeparator" w:id="0">
    <w:p w:rsidR="00887F9E" w:rsidRDefault="00887F9E" w:rsidP="00687D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DE0" w:rsidRPr="005C6562" w:rsidRDefault="00687DE0" w:rsidP="00687DE0">
    <w:pPr>
      <w:spacing w:after="0"/>
      <w:rPr>
        <w:rFonts w:ascii="Times New Roman" w:hAnsi="Times New Roman" w:cs="Times New Roman"/>
        <w:b/>
        <w:sz w:val="20"/>
        <w:lang w:val="sr-Cyrl-RS"/>
      </w:rPr>
    </w:pPr>
    <w:r w:rsidRPr="005C6562">
      <w:rPr>
        <w:rFonts w:ascii="Times New Roman" w:hAnsi="Times New Roman" w:cs="Times New Roman"/>
        <w:b/>
        <w:sz w:val="20"/>
        <w:lang w:val="sr-Cyrl-RS"/>
      </w:rPr>
      <w:t>РЕПУБЛИЧКО ТАКМИЧЕЊЕ УГОСТИТЕЉСКО-ТУРИСТИЧКИХ ШКОЛА РЕПУБЛИКЕ СРБИЈЕ</w:t>
    </w:r>
  </w:p>
  <w:p w:rsidR="00687DE0" w:rsidRPr="005C6562" w:rsidRDefault="00687DE0" w:rsidP="00687DE0">
    <w:pPr>
      <w:spacing w:after="0"/>
      <w:rPr>
        <w:rFonts w:ascii="Times New Roman" w:hAnsi="Times New Roman" w:cs="Times New Roman"/>
        <w:b/>
        <w:sz w:val="20"/>
        <w:lang w:val="sr-Cyrl-RS"/>
      </w:rPr>
    </w:pPr>
    <w:r w:rsidRPr="005C6562">
      <w:rPr>
        <w:rFonts w:ascii="Times New Roman" w:hAnsi="Times New Roman" w:cs="Times New Roman"/>
        <w:b/>
        <w:sz w:val="20"/>
        <w:lang w:val="sr-Cyrl-RS"/>
      </w:rPr>
      <w:t xml:space="preserve">Ниш, 23-24. март 2018. године </w:t>
    </w:r>
  </w:p>
  <w:p w:rsidR="00687DE0" w:rsidRPr="005C6562" w:rsidRDefault="00687DE0" w:rsidP="00687DE0">
    <w:pPr>
      <w:spacing w:after="0"/>
      <w:rPr>
        <w:rFonts w:ascii="Times New Roman" w:hAnsi="Times New Roman" w:cs="Times New Roman"/>
        <w:b/>
        <w:sz w:val="20"/>
        <w:lang w:val="sr-Cyrl-RS"/>
      </w:rPr>
    </w:pPr>
    <w:r w:rsidRPr="005C6562">
      <w:rPr>
        <w:rFonts w:ascii="Times New Roman" w:hAnsi="Times New Roman" w:cs="Times New Roman"/>
        <w:b/>
        <w:sz w:val="20"/>
        <w:lang w:val="sr-Cyrl-RS"/>
      </w:rPr>
      <w:t>Образовни профил: ТУРИСТИЧКИ ТЕХНИЧАР</w:t>
    </w:r>
  </w:p>
  <w:p w:rsidR="00687DE0" w:rsidRPr="00102268" w:rsidRDefault="00687DE0" w:rsidP="00687DE0">
    <w:pPr>
      <w:spacing w:after="0"/>
      <w:rPr>
        <w:rFonts w:ascii="Times New Roman" w:hAnsi="Times New Roman" w:cs="Times New Roman"/>
        <w:b/>
        <w:sz w:val="20"/>
        <w:lang w:val="sr-Cyrl-RS"/>
      </w:rPr>
    </w:pPr>
    <w:r w:rsidRPr="00102268">
      <w:rPr>
        <w:rFonts w:ascii="Times New Roman" w:hAnsi="Times New Roman" w:cs="Times New Roman"/>
        <w:b/>
        <w:sz w:val="20"/>
        <w:lang w:val="sr-Cyrl-RS"/>
      </w:rPr>
      <w:t>ТЕСТ ЗНАЊА из предмета АГЕНЦИЈСКО-ХОТЕЛИЈЕРСКО ПОСЛОВАЊЕ</w:t>
    </w:r>
  </w:p>
  <w:p w:rsidR="00687DE0" w:rsidRDefault="00687DE0">
    <w:pPr>
      <w:pStyle w:val="Header"/>
    </w:pPr>
  </w:p>
  <w:p w:rsidR="00687DE0" w:rsidRPr="00687DE0" w:rsidRDefault="00687DE0">
    <w:pPr>
      <w:pStyle w:val="Header"/>
      <w:rPr>
        <w:rFonts w:ascii="Times New Roman" w:hAnsi="Times New Roman" w:cs="Times New Roman"/>
        <w:b/>
        <w:sz w:val="20"/>
        <w:lang w:val="sr-Cyrl-RS"/>
      </w:rPr>
    </w:pPr>
    <w:r w:rsidRPr="00687DE0">
      <w:rPr>
        <w:rFonts w:ascii="Times New Roman" w:hAnsi="Times New Roman" w:cs="Times New Roman"/>
        <w:b/>
        <w:sz w:val="20"/>
        <w:lang w:val="sr-Cyrl-RS"/>
      </w:rPr>
      <w:t>КЉУЧ ЗА ОЦЕЊИВАЊЕ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5FB"/>
    <w:rsid w:val="00017BC2"/>
    <w:rsid w:val="0002333B"/>
    <w:rsid w:val="00084F58"/>
    <w:rsid w:val="000C7FC2"/>
    <w:rsid w:val="000E479B"/>
    <w:rsid w:val="00103960"/>
    <w:rsid w:val="00133B80"/>
    <w:rsid w:val="001470BB"/>
    <w:rsid w:val="00174108"/>
    <w:rsid w:val="00193FFD"/>
    <w:rsid w:val="001B7B76"/>
    <w:rsid w:val="001F5C16"/>
    <w:rsid w:val="002179C0"/>
    <w:rsid w:val="00274054"/>
    <w:rsid w:val="00285E10"/>
    <w:rsid w:val="002A38EB"/>
    <w:rsid w:val="0030544D"/>
    <w:rsid w:val="00412914"/>
    <w:rsid w:val="00465BCB"/>
    <w:rsid w:val="00471589"/>
    <w:rsid w:val="00487FD9"/>
    <w:rsid w:val="00510F65"/>
    <w:rsid w:val="0051287E"/>
    <w:rsid w:val="00536EE4"/>
    <w:rsid w:val="005A4983"/>
    <w:rsid w:val="005E459F"/>
    <w:rsid w:val="005F430B"/>
    <w:rsid w:val="00623452"/>
    <w:rsid w:val="00687DE0"/>
    <w:rsid w:val="006F6046"/>
    <w:rsid w:val="00745779"/>
    <w:rsid w:val="00797178"/>
    <w:rsid w:val="00854A5C"/>
    <w:rsid w:val="00887F9E"/>
    <w:rsid w:val="008B1BE0"/>
    <w:rsid w:val="008B470D"/>
    <w:rsid w:val="0094139D"/>
    <w:rsid w:val="00952A4F"/>
    <w:rsid w:val="009A1A56"/>
    <w:rsid w:val="009D07AB"/>
    <w:rsid w:val="009D1F99"/>
    <w:rsid w:val="00A6073C"/>
    <w:rsid w:val="00AA1366"/>
    <w:rsid w:val="00AF46B4"/>
    <w:rsid w:val="00B65548"/>
    <w:rsid w:val="00BA039E"/>
    <w:rsid w:val="00BF04B6"/>
    <w:rsid w:val="00BF501F"/>
    <w:rsid w:val="00BF6E26"/>
    <w:rsid w:val="00C30D12"/>
    <w:rsid w:val="00C36C6D"/>
    <w:rsid w:val="00C45EC5"/>
    <w:rsid w:val="00C828BA"/>
    <w:rsid w:val="00C845FB"/>
    <w:rsid w:val="00C86051"/>
    <w:rsid w:val="00C9349B"/>
    <w:rsid w:val="00CA24A8"/>
    <w:rsid w:val="00CE683D"/>
    <w:rsid w:val="00D20F55"/>
    <w:rsid w:val="00D45A09"/>
    <w:rsid w:val="00D94258"/>
    <w:rsid w:val="00DB3628"/>
    <w:rsid w:val="00E30D88"/>
    <w:rsid w:val="00F0245E"/>
    <w:rsid w:val="00F16389"/>
    <w:rsid w:val="00F16E73"/>
    <w:rsid w:val="00F24AF5"/>
    <w:rsid w:val="00F527E3"/>
    <w:rsid w:val="00F946DF"/>
    <w:rsid w:val="00FA08D7"/>
    <w:rsid w:val="00FA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DB0B3"/>
  <w15:docId w15:val="{608059EE-8303-4560-B323-27416F248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45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45F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687D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7DE0"/>
  </w:style>
  <w:style w:type="paragraph" w:styleId="Footer">
    <w:name w:val="footer"/>
    <w:basedOn w:val="Normal"/>
    <w:link w:val="FooterChar"/>
    <w:uiPriority w:val="99"/>
    <w:unhideWhenUsed/>
    <w:rsid w:val="00687D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7D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0AEFF-D48A-41BD-A458-2322DFD42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Kosar</dc:creator>
  <cp:keywords/>
  <dc:description/>
  <cp:lastModifiedBy>Danijel</cp:lastModifiedBy>
  <cp:revision>26</cp:revision>
  <dcterms:created xsi:type="dcterms:W3CDTF">2018-03-12T12:20:00Z</dcterms:created>
  <dcterms:modified xsi:type="dcterms:W3CDTF">2018-03-19T12:54:00Z</dcterms:modified>
</cp:coreProperties>
</file>